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82" w:rsidRPr="007B12AE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</w:rPr>
      </w:pPr>
      <w:r w:rsidRPr="007B12AE">
        <w:rPr>
          <w:b/>
        </w:rPr>
        <w:t xml:space="preserve">Муниципальное бюджетное образовательное учреждение </w:t>
      </w:r>
    </w:p>
    <w:p w:rsidR="00CE7B82" w:rsidRPr="007B12AE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</w:rPr>
      </w:pPr>
      <w:r w:rsidRPr="007B12AE">
        <w:rPr>
          <w:b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9 г"/>
        </w:smartTagPr>
        <w:r w:rsidRPr="007B12AE">
          <w:rPr>
            <w:b/>
          </w:rPr>
          <w:t>9 г</w:t>
        </w:r>
      </w:smartTag>
      <w:r w:rsidRPr="007B12AE">
        <w:rPr>
          <w:b/>
        </w:rPr>
        <w:t>. Бирска</w:t>
      </w:r>
    </w:p>
    <w:p w:rsidR="00CE7B82" w:rsidRPr="007B12AE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</w:rPr>
      </w:pPr>
      <w:r w:rsidRPr="007B12AE">
        <w:rPr>
          <w:b/>
        </w:rPr>
        <w:t xml:space="preserve">Муниципального района Бирский район Республики Башкортостан </w:t>
      </w: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</w:pP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</w:pP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sectPr w:rsidR="00CE7B82" w:rsidSect="00FE251F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  <w:r>
        <w:lastRenderedPageBreak/>
        <w:t xml:space="preserve">Принято 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  <w:r>
        <w:t xml:space="preserve">на совете 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  <w:r>
        <w:t xml:space="preserve">Протокол № __ 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  <w:r>
        <w:t xml:space="preserve">От </w:t>
      </w:r>
      <w:r w:rsidR="006E693C">
        <w:t>«</w:t>
      </w:r>
      <w:r w:rsidR="00DD21A8">
        <w:t>09</w:t>
      </w:r>
      <w:r w:rsidR="006E693C">
        <w:t>»</w:t>
      </w:r>
      <w:r w:rsidR="00DD21A8">
        <w:t xml:space="preserve"> января </w:t>
      </w:r>
      <w:r w:rsidR="006E693C">
        <w:t>201</w:t>
      </w:r>
      <w:r w:rsidR="00DD21A8">
        <w:t xml:space="preserve">8 </w:t>
      </w:r>
      <w:r w:rsidR="006E693C">
        <w:t>г</w:t>
      </w:r>
      <w:r>
        <w:t>.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  <w:r>
        <w:lastRenderedPageBreak/>
        <w:t xml:space="preserve">Председатель 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  <w:r>
        <w:t xml:space="preserve">профсоюзного комитета 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  <w:r>
        <w:t xml:space="preserve">__________Ематина О.И. 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  <w:r>
        <w:t xml:space="preserve">Протокол № </w:t>
      </w:r>
      <w:r w:rsidR="006E693C">
        <w:t>_</w:t>
      </w:r>
      <w:r>
        <w:t xml:space="preserve"> </w:t>
      </w:r>
    </w:p>
    <w:p w:rsidR="00CE7B82" w:rsidRDefault="006E693C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  <w:r>
        <w:t xml:space="preserve">От </w:t>
      </w:r>
      <w:r w:rsidR="00DD21A8">
        <w:t>«09» января 2018 г.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567" w:firstLine="567"/>
      </w:pP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180"/>
      </w:pPr>
      <w:r>
        <w:lastRenderedPageBreak/>
        <w:t xml:space="preserve">Утверждаю 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180"/>
      </w:pPr>
      <w:r>
        <w:t>директор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180"/>
      </w:pPr>
      <w: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t>9 г</w:t>
        </w:r>
      </w:smartTag>
      <w:r>
        <w:t xml:space="preserve">. Бирск 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180"/>
      </w:pPr>
      <w:r>
        <w:t>_________Павлов А.В.</w:t>
      </w:r>
    </w:p>
    <w:p w:rsidR="00CE7B82" w:rsidRDefault="00CE7B82" w:rsidP="007B12AE">
      <w:pPr>
        <w:pStyle w:val="a3"/>
        <w:shd w:val="clear" w:color="auto" w:fill="FFFFFF"/>
        <w:spacing w:before="0" w:beforeAutospacing="0" w:after="0" w:afterAutospacing="0"/>
        <w:ind w:left="-180"/>
      </w:pPr>
      <w:r>
        <w:t xml:space="preserve">Приказ № </w:t>
      </w:r>
      <w:r w:rsidR="00DD21A8">
        <w:t>21-К</w:t>
      </w:r>
    </w:p>
    <w:p w:rsidR="00CE7B82" w:rsidRDefault="006E693C" w:rsidP="007B12AE">
      <w:pPr>
        <w:pStyle w:val="a3"/>
        <w:shd w:val="clear" w:color="auto" w:fill="FFFFFF"/>
        <w:spacing w:before="0" w:beforeAutospacing="0" w:after="0" w:afterAutospacing="0"/>
        <w:ind w:left="-180"/>
        <w:sectPr w:rsidR="00CE7B82" w:rsidSect="007B12AE">
          <w:type w:val="continuous"/>
          <w:pgSz w:w="11906" w:h="16838"/>
          <w:pgMar w:top="709" w:right="850" w:bottom="426" w:left="1701" w:header="708" w:footer="708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  <w:r>
        <w:t xml:space="preserve">От </w:t>
      </w:r>
      <w:r w:rsidR="00DD21A8">
        <w:t>«09» января 2018 г.</w:t>
      </w:r>
    </w:p>
    <w:bookmarkStart w:id="0" w:name="_GoBack"/>
    <w:p w:rsidR="00CE7B82" w:rsidRPr="00280636" w:rsidRDefault="008F356F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</w:rPr>
      </w:pPr>
      <w:r>
        <w:lastRenderedPageBreak/>
        <w:fldChar w:fldCharType="begin"/>
      </w:r>
      <w:r>
        <w:instrText xml:space="preserve"> HYPERLINK "https://clck.yandex.ru/redir/nWO_r1F33ck?data=NnBZTWRhdFZKOHRaTENSMFc4S0VQSXQ2RU1KSmlRQnFuLW9zZTZNeHl2VHFjNGpsWTV2UzZGR3hUV2IyR3UycURfTHlNTmstTGxJWGZ3di1BN3Z4a0hHVjFlVTMzSW9PRTU1a2N5Q1JFVjBmdW0tcHl2aEpYRk0xamtHWGdmeTVoVURxcmlGWGU5VVAtb3IwLXU4Q1</w:instrText>
      </w:r>
      <w:r>
        <w:instrText>lqU0FZa0FnUVJ2UGlTR0lhN2JuRjlkclVnQ255QXdXU0V4QjJTWTVDOTZSN1c0cncxNnpfX1dsd0JISHJhdDAwTzVtTTE5ZXFxMFRCNlZ0VWJkd3Q0UWRpVXdLS1ZRV2Vab2NvZ3dXR0x1MU1Zc29WRTdBdzhwaDhWeHNETFVnUmMzNUQ0R3prd3gtMm5paDVFU1Uzb3gxdjdMQnFBdUxqR3B1bEkxRWtZQjdjWlg4YU1xdUxFaGVHMDRoTXF2b1</w:instrText>
      </w:r>
      <w:r>
        <w:instrText>YyYll1WGtSTHZCUURVYjZMNXQ2b3dFTmQ5UXZpQ1BvOWozRWdZTnBlcVR1cXo4ZnlUMXZXcGk5N3djMXhScTBtdTBHeWx1WEE2RW1POEh0WDdTcHozTzhrYzhUU0RHeERxLTJQTG1BU2hMOVJSQ0l6N04wSVZjSTJxazF2dFI3ODB3eEE2U1YzcE5zQldTUUtzdWp5Y0lCa1V0aVlsdE1GOFdkMTRfdGVPUkI4aE44bEFoZ0VscURpV09wOEhzRH</w:instrText>
      </w:r>
      <w:r>
        <w:instrText xml:space="preserve">VOQUl0RUZ0UXVldUZBY3ZXb01hcldZZXNLN0RRRW90a2E0M1JHell2bnd2Uzcyai1zd2k1bVE&amp;b64e=2&amp;sign=82a8bb18cb226cfd1112d24c17fb6a96&amp;keyno=17" \t "_blank" </w:instrText>
      </w:r>
      <w:r>
        <w:fldChar w:fldCharType="separate"/>
      </w:r>
      <w:r w:rsidR="00CE7B82" w:rsidRPr="00280636">
        <w:rPr>
          <w:rStyle w:val="a4"/>
          <w:b/>
          <w:bCs/>
          <w:color w:val="00000A"/>
          <w:u w:val="none"/>
        </w:rPr>
        <w:t>Положение</w:t>
      </w:r>
      <w:r>
        <w:rPr>
          <w:rStyle w:val="a4"/>
          <w:b/>
          <w:bCs/>
          <w:color w:val="00000A"/>
          <w:u w:val="none"/>
        </w:rPr>
        <w:fldChar w:fldCharType="end"/>
      </w:r>
    </w:p>
    <w:p w:rsidR="00CE7B82" w:rsidRPr="007B12AE" w:rsidRDefault="008F356F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</w:rPr>
      </w:pPr>
      <w:hyperlink r:id="rId6" w:tgtFrame="_blank" w:history="1">
        <w:r w:rsidR="00CE7B82" w:rsidRPr="00280636">
          <w:rPr>
            <w:rStyle w:val="a4"/>
            <w:b/>
            <w:bCs/>
            <w:color w:val="auto"/>
            <w:u w:val="none"/>
          </w:rPr>
          <w:t xml:space="preserve">о конфликте интересов работников </w:t>
        </w:r>
        <w:r w:rsidR="00CE7B82">
          <w:rPr>
            <w:rStyle w:val="a4"/>
            <w:b/>
            <w:bCs/>
            <w:color w:val="auto"/>
            <w:u w:val="none"/>
          </w:rPr>
          <w:t>МБОУ</w:t>
        </w:r>
      </w:hyperlink>
      <w:r w:rsidR="00CE7B82">
        <w:t xml:space="preserve"> </w:t>
      </w:r>
      <w:r w:rsidR="00CE7B82" w:rsidRPr="007B12AE">
        <w:rPr>
          <w:b/>
        </w:rPr>
        <w:t xml:space="preserve">СОШ № </w:t>
      </w:r>
      <w:smartTag w:uri="urn:schemas-microsoft-com:office:smarttags" w:element="metricconverter">
        <w:smartTagPr>
          <w:attr w:name="ProductID" w:val="9 г"/>
        </w:smartTagPr>
        <w:r w:rsidR="00CE7B82" w:rsidRPr="007B12AE">
          <w:rPr>
            <w:b/>
          </w:rPr>
          <w:t>9 г</w:t>
        </w:r>
      </w:smartTag>
      <w:r w:rsidR="00CE7B82" w:rsidRPr="007B12AE">
        <w:rPr>
          <w:b/>
        </w:rPr>
        <w:t xml:space="preserve">. Бирска </w:t>
      </w:r>
      <w:bookmarkEnd w:id="0"/>
      <w:r w:rsidR="00CE7B82" w:rsidRPr="007B12AE">
        <w:rPr>
          <w:b/>
        </w:rPr>
        <w:t xml:space="preserve"> 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</w:pP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>1.Общие положения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1.1.</w:t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Положение о конфликте интересов работников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 xml:space="preserve">. Бирска </w:t>
      </w:r>
      <w:r w:rsidRPr="00280636">
        <w:rPr>
          <w:color w:val="000000"/>
        </w:rPr>
        <w:t xml:space="preserve"> (далее – Положение)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>).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1.2.Положение о конфликте интересов работников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 - это внутренний документ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, устанавливающий порядок выявления и урегулирования конфликтов интересов, возникающих у работников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 в ходе выполнения ими трудовых обязанностей.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1.3. Положение разработано в соответствии с: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 - Федеральным законом Российской Федерации от 29.12.2012 г. N 273-ФЗ «Об образовании в Российской Федерации»;</w:t>
      </w:r>
    </w:p>
    <w:p w:rsidR="00CE7B82" w:rsidRPr="00280636" w:rsidRDefault="006E693C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- Федеральным законом от </w:t>
      </w:r>
      <w:r w:rsidR="00CE7B82" w:rsidRPr="00280636">
        <w:rPr>
          <w:color w:val="000000"/>
        </w:rPr>
        <w:t>25 декабря 2008 № 273-ФЗ «О противодействии коррупции»;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- Трудовым кодексом Российской Федерации;</w:t>
      </w: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- иными действующими нормативно-правовыми актами Российской Федерации.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>2.Круг лиц, попадающих под действие положения</w:t>
      </w: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Действие настоящего положения распространяется на всех работников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>3.Основные понятия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3.1.</w:t>
      </w:r>
      <w:r w:rsidRPr="00280636">
        <w:rPr>
          <w:i/>
          <w:iCs/>
          <w:color w:val="000000"/>
        </w:rPr>
        <w:t>Участники образовательных отношений</w:t>
      </w:r>
      <w:r>
        <w:rPr>
          <w:color w:val="000000"/>
        </w:rPr>
        <w:t xml:space="preserve"> - учащиеся,</w:t>
      </w:r>
      <w:r w:rsidRPr="00280636">
        <w:rPr>
          <w:color w:val="000000"/>
        </w:rPr>
        <w:t xml:space="preserve"> родители (зак</w:t>
      </w:r>
      <w:r>
        <w:rPr>
          <w:color w:val="000000"/>
        </w:rPr>
        <w:t>онные представители) учащихся,</w:t>
      </w:r>
      <w:r w:rsidRPr="00280636">
        <w:rPr>
          <w:color w:val="000000"/>
        </w:rPr>
        <w:t xml:space="preserve"> педагогические работники и их представители, организации, осуществляющие образовательную деятельность.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3.2.</w:t>
      </w:r>
      <w:r w:rsidRPr="00280636">
        <w:rPr>
          <w:i/>
          <w:iCs/>
          <w:color w:val="000000"/>
        </w:rPr>
        <w:t>Конфликт интересов педагогического работника</w:t>
      </w:r>
      <w:r>
        <w:rPr>
          <w:color w:val="000000"/>
        </w:rPr>
        <w:t xml:space="preserve"> - ситуация,</w:t>
      </w:r>
      <w:r w:rsidRPr="00280636">
        <w:rPr>
          <w:color w:val="000000"/>
        </w:rPr>
        <w:t xml:space="preserve">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</w:t>
      </w:r>
      <w:r>
        <w:rPr>
          <w:color w:val="000000"/>
        </w:rPr>
        <w:t>о преимущества и которая влияет или может повлиять на надлежащее исполнение педагогическим работником</w:t>
      </w:r>
      <w:r w:rsidRPr="00280636">
        <w:rPr>
          <w:color w:val="000000"/>
        </w:rPr>
        <w:t xml:space="preserve"> профессиональных обязанностей вследствие противоречия между е</w:t>
      </w:r>
      <w:r>
        <w:rPr>
          <w:color w:val="000000"/>
        </w:rPr>
        <w:t>го личной заинтересованностью и интересами учащегося,</w:t>
      </w:r>
      <w:r w:rsidRPr="00280636">
        <w:rPr>
          <w:color w:val="000000"/>
        </w:rPr>
        <w:t xml:space="preserve"> родит</w:t>
      </w:r>
      <w:r>
        <w:rPr>
          <w:color w:val="000000"/>
        </w:rPr>
        <w:t>елей (законных</w:t>
      </w:r>
      <w:r w:rsidRPr="00280636">
        <w:rPr>
          <w:color w:val="000000"/>
        </w:rPr>
        <w:t xml:space="preserve"> представителей) несовершеннолетних учащихся.</w:t>
      </w: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3.3.</w:t>
      </w:r>
      <w:r>
        <w:rPr>
          <w:i/>
          <w:iCs/>
          <w:color w:val="000000"/>
        </w:rPr>
        <w:t xml:space="preserve">Под </w:t>
      </w:r>
      <w:r w:rsidRPr="00280636">
        <w:rPr>
          <w:i/>
          <w:iCs/>
          <w:color w:val="000000"/>
        </w:rPr>
        <w:t>личной заинтересованностью педагогического работника</w:t>
      </w:r>
      <w:r w:rsidRPr="00280636">
        <w:rPr>
          <w:color w:val="000000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</w:t>
      </w:r>
      <w:r>
        <w:rPr>
          <w:color w:val="000000"/>
        </w:rPr>
        <w:t xml:space="preserve">х прав для себя или для третьих </w:t>
      </w:r>
      <w:r w:rsidRPr="00280636">
        <w:rPr>
          <w:color w:val="000000"/>
        </w:rPr>
        <w:t>лиц.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CE7B82" w:rsidRPr="008373BF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color w:val="000000"/>
        </w:rPr>
      </w:pPr>
      <w:r w:rsidRPr="008373BF">
        <w:rPr>
          <w:b/>
          <w:color w:val="000000"/>
        </w:rPr>
        <w:t>4.</w:t>
      </w:r>
      <w:r>
        <w:rPr>
          <w:b/>
          <w:color w:val="000000"/>
        </w:rPr>
        <w:t xml:space="preserve"> </w:t>
      </w:r>
      <w:r w:rsidRPr="008373BF">
        <w:rPr>
          <w:b/>
          <w:bCs/>
          <w:color w:val="000000"/>
        </w:rPr>
        <w:t xml:space="preserve">Основные принципы управления конфликтом интересов в </w:t>
      </w:r>
      <w:r w:rsidRPr="008373BF">
        <w:rPr>
          <w:b/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 w:rsidRPr="008373BF">
          <w:rPr>
            <w:b/>
            <w:color w:val="000000"/>
          </w:rPr>
          <w:t>9 г</w:t>
        </w:r>
      </w:smartTag>
      <w:r w:rsidRPr="008373BF">
        <w:rPr>
          <w:b/>
          <w:color w:val="000000"/>
        </w:rPr>
        <w:t>. Бирска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lastRenderedPageBreak/>
        <w:t xml:space="preserve">В основу работы по управлению конфликтом интересов 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 положены следующие принципы: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обязательность раскрытия сведений о реальном или потенциальном конфликте интересов;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индивидуальное рассмотрение и оценка репутационных рисков для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 при выявлении каждого конфликта интересов и его урегулирование;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конфиденциальность процесса раскрытия сведений о конфликте интересов и процесса его урегулирования;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соблюдение баланса интересов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 и работника при урегулировании конфликта интересов;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>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>5.Условия, при которых возникает или может возникнуть конфликт интересов педагогического работника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5.1.В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 выделяют:</w:t>
      </w:r>
    </w:p>
    <w:p w:rsidR="00CE7B82" w:rsidRPr="00280636" w:rsidRDefault="00CE7B82" w:rsidP="002806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условия (ситуации), при которых всегда возникает конфликт интересов педагогического работника;</w:t>
      </w:r>
    </w:p>
    <w:p w:rsidR="00CE7B82" w:rsidRPr="00280636" w:rsidRDefault="00CE7B82" w:rsidP="002806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условия (ситуации), при которых может возникнуть конфликт интересов педагогического работника.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5.2.</w:t>
      </w:r>
      <w:r>
        <w:rPr>
          <w:color w:val="000000"/>
        </w:rPr>
        <w:t xml:space="preserve"> </w:t>
      </w:r>
      <w:r w:rsidRPr="00280636">
        <w:rPr>
          <w:color w:val="000000"/>
        </w:rPr>
        <w:t>К условиям (ситуациям), при которых всегда возникает конфликт интересов педагогического работника, относятся следующие:</w:t>
      </w:r>
    </w:p>
    <w:p w:rsidR="00CE7B82" w:rsidRPr="00280636" w:rsidRDefault="00CE7B82" w:rsidP="00FE25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педагогический работник ведёт  бесплатные и платные занятия у одних и тех же учеников;</w:t>
      </w:r>
    </w:p>
    <w:p w:rsidR="00CE7B82" w:rsidRPr="00280636" w:rsidRDefault="00CE7B82" w:rsidP="00FE25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педагогический работник занимается репетиторством с учениками, которых он обучает;</w:t>
      </w:r>
    </w:p>
    <w:p w:rsidR="00CE7B82" w:rsidRPr="00280636" w:rsidRDefault="00CE7B82" w:rsidP="00FE25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педагогический работник является членом жюри конкурсных мероприятий с участием своих учеников;</w:t>
      </w:r>
    </w:p>
    <w:p w:rsidR="00CE7B82" w:rsidRPr="00280636" w:rsidRDefault="00CE7B82" w:rsidP="00FE25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CE7B82" w:rsidRPr="00280636" w:rsidRDefault="00CE7B82" w:rsidP="00FE25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получение педагогическим работником подарков и иных услуг от родителей (законных представителей) учеников;</w:t>
      </w:r>
    </w:p>
    <w:p w:rsidR="00CE7B82" w:rsidRPr="00280636" w:rsidRDefault="00CE7B82" w:rsidP="00FE25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нарушение иных установленных запретов и ограничений для педагогических работников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>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5.3.</w:t>
      </w:r>
      <w:r>
        <w:rPr>
          <w:color w:val="000000"/>
        </w:rPr>
        <w:t xml:space="preserve"> </w:t>
      </w:r>
      <w:r w:rsidRPr="00280636">
        <w:rPr>
          <w:color w:val="000000"/>
        </w:rPr>
        <w:t>К условиям (ситуациям), при которых может возникнуть конфликт интересов педагогического работника, относятся следующие:</w:t>
      </w:r>
    </w:p>
    <w:p w:rsidR="00CE7B82" w:rsidRPr="00280636" w:rsidRDefault="00CE7B82" w:rsidP="00FE25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участие педагогического работника в наборе (приёме) учеников;</w:t>
      </w:r>
    </w:p>
    <w:p w:rsidR="00CE7B82" w:rsidRPr="00280636" w:rsidRDefault="00CE7B82" w:rsidP="00FE25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сбор финансовых средств на нужды класса,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>;</w:t>
      </w:r>
    </w:p>
    <w:p w:rsidR="00CE7B82" w:rsidRPr="00280636" w:rsidRDefault="00CE7B82" w:rsidP="00FE25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участие педагогического работника в установлении, определении форм и способов поощрений для своих учеников;</w:t>
      </w:r>
    </w:p>
    <w:p w:rsidR="00CE7B82" w:rsidRDefault="00CE7B82" w:rsidP="00FE25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иные условия (ситуации), при которых может возникнуть конфликт интересов педагогического работника.</w:t>
      </w:r>
    </w:p>
    <w:p w:rsidR="00CE7B82" w:rsidRPr="00280636" w:rsidRDefault="00CE7B82" w:rsidP="00DE5004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 xml:space="preserve">6.Ограничения, налагаемые на педагогических работников </w:t>
      </w:r>
      <w:r w:rsidRPr="008373BF">
        <w:rPr>
          <w:b/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 w:rsidRPr="008373BF">
          <w:rPr>
            <w:b/>
            <w:color w:val="000000"/>
          </w:rPr>
          <w:t>9 г</w:t>
        </w:r>
      </w:smartTag>
      <w:r w:rsidRPr="008373BF">
        <w:rPr>
          <w:b/>
          <w:color w:val="000000"/>
        </w:rPr>
        <w:t>. Бирска</w:t>
      </w:r>
      <w:r w:rsidRPr="00280636">
        <w:rPr>
          <w:b/>
          <w:bCs/>
          <w:color w:val="000000"/>
        </w:rPr>
        <w:t xml:space="preserve"> при осуществлении ими профессиональной деятельности.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6.1.В целях предотвращения возникновения (появления) условий (ситуаций), при которых всегда возникает конфликт интересов педагогического работника 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, устанавливаются ограничения, налагаемые на педагогических работников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 при осуществлении ими профессиональной деятельности.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6.2.На педагогических работников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 при осуществлении ими профессиональной деятельности налагаются следующие ограничения: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-</w:t>
      </w:r>
      <w:r w:rsidRPr="00280636">
        <w:rPr>
          <w:color w:val="000000"/>
        </w:rPr>
        <w:t>  запрет на ведение  бесплатных и платных занятий у одних и тех же учеников;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-</w:t>
      </w:r>
      <w:r w:rsidRPr="00280636">
        <w:rPr>
          <w:color w:val="000000"/>
        </w:rPr>
        <w:t>  запрет на занятия репетиторством с учениками, которых он обучает;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Pr="00280636">
        <w:rPr>
          <w:color w:val="000000"/>
        </w:rPr>
        <w:t xml:space="preserve">  запрет на членство в жюри конкурсных мероприятий с участием своих учеников за исключением случаев и порядка, предусмотренных и (или) согласованных с Советом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 xml:space="preserve">, предусмотренным уставом </w:t>
      </w:r>
      <w:r>
        <w:rPr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color w:val="000000"/>
          </w:rPr>
          <w:t>9 г</w:t>
        </w:r>
      </w:smartTag>
      <w:r>
        <w:rPr>
          <w:color w:val="000000"/>
        </w:rPr>
        <w:t>. Бирска</w:t>
      </w:r>
      <w:r w:rsidRPr="00280636">
        <w:rPr>
          <w:color w:val="000000"/>
        </w:rPr>
        <w:t>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-</w:t>
      </w:r>
      <w:r w:rsidRPr="00280636">
        <w:rPr>
          <w:color w:val="000000"/>
        </w:rPr>
        <w:t>  запрет на использование с личной заинтересованностью возможностей родителей (законных представителей)  учеников и иных участников образовательных отношений;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>-</w:t>
      </w:r>
      <w:r w:rsidRPr="00280636">
        <w:rPr>
          <w:color w:val="000000"/>
        </w:rPr>
        <w:t xml:space="preserve">  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 Советом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, родительскими комитетами классов.</w:t>
      </w: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6.3.</w:t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Педагогичесие работники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обязаны соблюдать установленные п. 6.2. настоящего раздела ограничения и иные ограничения, запреты, установленные локальными нормативными актами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>7.</w:t>
      </w:r>
      <w:r>
        <w:rPr>
          <w:b/>
          <w:bCs/>
          <w:color w:val="000000"/>
        </w:rPr>
        <w:t xml:space="preserve"> </w:t>
      </w:r>
      <w:r w:rsidRPr="00280636">
        <w:rPr>
          <w:b/>
          <w:bCs/>
          <w:color w:val="000000"/>
        </w:rPr>
        <w:t xml:space="preserve">Порядок раскрытия конфликта интересов работников </w:t>
      </w:r>
      <w:r w:rsidRPr="008373BF">
        <w:rPr>
          <w:b/>
          <w:color w:val="000000"/>
        </w:rPr>
        <w:t>МБОУ СОШ № 9 г. Бирска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7.1.</w:t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Процедура раскрытия конфликта интересов доводится до сведения всех работников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7.2.</w:t>
      </w:r>
      <w:r>
        <w:rPr>
          <w:color w:val="000000"/>
        </w:rPr>
        <w:t xml:space="preserve"> </w:t>
      </w:r>
      <w:r w:rsidRPr="00280636">
        <w:rPr>
          <w:color w:val="000000"/>
        </w:rPr>
        <w:t>Устанавливаются следующие виды раскрытия конфликта интересов: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раскрытие сведений о конфликте интересов при приеме на работу;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раскрытие сведений о конфликте интересов при назначении на новую должность;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разовое раскрытие сведений по мере возникновения ситуаций конфликта интересов.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7.3.</w:t>
      </w:r>
      <w:r>
        <w:rPr>
          <w:color w:val="000000"/>
        </w:rPr>
        <w:t xml:space="preserve"> </w:t>
      </w:r>
      <w:r w:rsidRPr="00280636">
        <w:rPr>
          <w:color w:val="000000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7.4.</w:t>
      </w:r>
      <w:r>
        <w:rPr>
          <w:color w:val="000000"/>
        </w:rPr>
        <w:t xml:space="preserve"> МБОУ СОШ № 9 г. Бирска</w:t>
      </w:r>
      <w:r w:rsidRPr="00280636">
        <w:rPr>
          <w:color w:val="000000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рисков и выбора наиболее подходящей формы урегулирования конфликта интересов. В итоге этой работы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>8.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8.1.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8.2. С целью предотвращения возможного конфликта интересов педагогического работника в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реализуются следующие мероприятия: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- при принятии решений, локальных нормативных  актов,  затрагивающих права учеников и работников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, учитывается мнение Совета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- обеспечивается информационная открытость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в соответствии с требованиями действующего законодательства;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- осуществляется чёткая регламентация деятельности педагогических работников внутренними локальными нормативными актами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- обеспечивается введение прозрачных процедур внутренней оценки для управления качеством образования;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lastRenderedPageBreak/>
        <w:t>- осуществляется создание системы сбора и анализа информации об индивидуальных образовательных достижениях учащихся,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8.3. Педагогические работники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8.4.</w:t>
      </w:r>
      <w:r>
        <w:rPr>
          <w:color w:val="000000"/>
        </w:rPr>
        <w:t xml:space="preserve"> МБОУ СОШ № 9 г. Бирска</w:t>
      </w:r>
      <w:r w:rsidRPr="00280636">
        <w:rPr>
          <w:color w:val="000000"/>
        </w:rPr>
        <w:t xml:space="preserve"> может прийти к выводу, что конфликт интересов имеет место, и использовать различные способы его разрешения, в том числе: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добровольный отказ работника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пересмотр и изменение функциональных обязанностей работника;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отказ работника от своего личного интереса, порождающего конфликт с интересами организации;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увольнение работника из организации по инициативе работника.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8.5.</w:t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8.6.</w:t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8.7. С целью предотвращения конфликта интересов все педагогические работники</w:t>
      </w:r>
      <w:r>
        <w:rPr>
          <w:color w:val="000000"/>
        </w:rPr>
        <w:t xml:space="preserve"> </w:t>
      </w:r>
      <w:r w:rsidRPr="00280636">
        <w:rPr>
          <w:color w:val="000000"/>
        </w:rPr>
        <w:t>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8.8.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8.9. Руководитель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в трёхдневный срок со дня, когда ему стало известно о конфликте интересов педагогического работника, обязан вынести данный в</w:t>
      </w:r>
      <w:r>
        <w:rPr>
          <w:color w:val="000000"/>
        </w:rPr>
        <w:t>опрос на рассмотрение комиссии МБОУ СОШ № 9 г. Бирска</w:t>
      </w:r>
      <w:r w:rsidRPr="00280636">
        <w:rPr>
          <w:color w:val="000000"/>
        </w:rPr>
        <w:t xml:space="preserve"> по урегулированию конфликта интересов педагогических работников.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8.10. Решение комиссии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является  обязательным  для  всех участников образовательных отношений и подлежит исполнению в сроки,  предусмотренные   указанным решением.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8.11. Решение комиссии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8.12. До принятия решения комиссии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по урегулированию конфликта интересов педагогических работников руководитель Учреждения в соответствии с действующим законодательством принимает все необходимые меры по недопущению </w:t>
      </w:r>
      <w:r w:rsidRPr="00280636">
        <w:rPr>
          <w:color w:val="000000"/>
        </w:rPr>
        <w:lastRenderedPageBreak/>
        <w:t>возможных негативных последствий возникшего конфликта интересов для участников образовательных отношений.</w:t>
      </w: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8.13. Руководитель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</w:t>
      </w:r>
      <w:r>
        <w:rPr>
          <w:color w:val="000000"/>
        </w:rPr>
        <w:t>становленном законодательством.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>9. Обязанности работников в связи с раскрытием и урегулированием конфликта интересов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9.1.Положением устанавливаются следующие обязанности работников в связи с раскрытием и урегулированием конфликта интересов: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- без учета своих личных интересов, интересов своих родственников и друзей;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избегать (по возможности) ситуаций и обстоятельств, которые могут привести к конфликту интересов;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раскрывать возникший (реальный) или потенциальный конфликт интересов;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sym w:font="Symbol" w:char="F0B7"/>
      </w:r>
      <w:r>
        <w:rPr>
          <w:color w:val="000000"/>
        </w:rPr>
        <w:t xml:space="preserve"> </w:t>
      </w:r>
      <w:r w:rsidRPr="00280636">
        <w:rPr>
          <w:color w:val="000000"/>
        </w:rPr>
        <w:t>содействовать урегулированию возникшего конфликта интересов.</w:t>
      </w:r>
    </w:p>
    <w:p w:rsidR="00CE7B82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9.2.Работник обязан раскрыть информацию о каждом реальном или потенциальном конфликте интересов путём ежегодного заполнения декларации конфликта интересов, которая носит конфиденциальный характер.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>10.Ответственность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10.1.Ответственным лицом в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10.2.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b/>
          <w:bCs/>
          <w:color w:val="000000"/>
        </w:rPr>
        <w:t>- </w:t>
      </w:r>
      <w:r w:rsidRPr="00280636">
        <w:rPr>
          <w:color w:val="000000"/>
        </w:rPr>
        <w:t xml:space="preserve">утверждает Положение о конфликте интересов в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- утверждает соответствующие дополнения в должностные инструкции педагогических работников;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- при возникновении конфликта интересов педагогического работника организует рассмотрение соответствующих вопросов на комиссии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по урегулированию споров между участниками образовательных отношений и их исполнении;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- организует контроль за состоянием работы в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10.3.В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не допускается ведение неофициальной отчётности и использование поддельных документов. С целью обеспечения надёжности и достоверности финансовой отчётности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и соответствия деятельности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требованиям нормативных правовых актов и локальных нормативных актов предусмотрено проведение внутреннего контроля ведения бухгалтерского учёта и составления бухгалтерской отчётности и аудит деятельности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>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280636">
        <w:rPr>
          <w:color w:val="000000"/>
        </w:rPr>
        <w:t xml:space="preserve">10.3. Все педагогические работники </w:t>
      </w:r>
      <w:r>
        <w:rPr>
          <w:color w:val="000000"/>
        </w:rPr>
        <w:t>МБОУ СОШ № 9 г. Бирска</w:t>
      </w:r>
      <w:r w:rsidRPr="00280636">
        <w:rPr>
          <w:color w:val="000000"/>
        </w:rPr>
        <w:t xml:space="preserve"> несут ответственность за соблюдение настоящего Положения в соответствии с законодательством Российской Федерации.</w:t>
      </w:r>
    </w:p>
    <w:p w:rsidR="00CE7B82" w:rsidRPr="00280636" w:rsidRDefault="00CE7B82" w:rsidP="0028063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sectPr w:rsidR="00CE7B82" w:rsidRPr="00280636" w:rsidSect="007B12AE">
      <w:type w:val="continuous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206D"/>
    <w:multiLevelType w:val="hybridMultilevel"/>
    <w:tmpl w:val="397C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21280"/>
    <w:multiLevelType w:val="hybridMultilevel"/>
    <w:tmpl w:val="B850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636"/>
    <w:rsid w:val="00280636"/>
    <w:rsid w:val="0039302B"/>
    <w:rsid w:val="0062649D"/>
    <w:rsid w:val="006E693C"/>
    <w:rsid w:val="007803A0"/>
    <w:rsid w:val="007B12AE"/>
    <w:rsid w:val="007F49C2"/>
    <w:rsid w:val="00813C4E"/>
    <w:rsid w:val="008373BF"/>
    <w:rsid w:val="008F356F"/>
    <w:rsid w:val="00982CD2"/>
    <w:rsid w:val="00CA48D0"/>
    <w:rsid w:val="00CE7B82"/>
    <w:rsid w:val="00DD21A8"/>
    <w:rsid w:val="00DE5004"/>
    <w:rsid w:val="00F927DE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80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28063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RaTENSMFc4S0VQSXQ2RU1KSmlRQnFuLW9zZTZNeHl2VHFjNGpsWTV2UzZGR3hUV2IyR3UycURfTHlNTmstTGxJWGZ3di1BN3Z4a0hHVjFlVTMzSW9PRTU1a2N5Q1JFVjBmdW0tcHl2aEpYRk0xamtHWGdmeTVoVURxcmlGWGU5VVAtb3IwLXU4Q1lqU0FZa0FnUVJ2UGlTR0lhN2JuRjlkclVnQ255QXdXU0V4QjJTWTVDOTZSN1c0cncxNnpfX1dsd0JISHJhdDAwTzVtTTE5ZXFxMFRCNlZ0VWJkd3Q0UWRpVXdLS1ZRV2Vab2NvZ3dXR0x1MU1Zc29WRTdBdzhwaDhWeHNETFVnUmMzNUQ0R3prd3gtMm5paDVFU1Uzb3gxdjdMQnFBdUxqR3B1bEkxRWtZQjdjWlg4YU1xdUxFaGVHMDRoTXF2b1YyYll1WGtSTHZCUURVYjZMNXQ2b3dFTmQ5UXZpQ1BvOWozRWdZTnBlcVR1cXo4ZnlUMXZXcGk5N3djMXhScTBtdTBHeWx1WEE2RW1POEh0WDdTcHozTzhrYzhUU0RHeERxLTJQTG1BU2hMOVJSQ0l6N04wSVZjSTJxazF2dFI3ODB3eEE2U1YzcE5zQldTUUtzdWp5Y0lCa1V0aVlsdE1GOFdkMTRfdGVPUkI4aE44bEFoZ0VscURpV09wOEhzRHVOQUl0RUZ0UXVldXFndXZYNi02dWRxaG1UNlJRMndwUk1hbXJTdkJNZUxaTWRTRUM3bTVsNTg&amp;b64e=2&amp;sign=0936fd1fe82e62ef83b16d5203ea0409&amp;keyno=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Nataly</cp:lastModifiedBy>
  <cp:revision>2</cp:revision>
  <dcterms:created xsi:type="dcterms:W3CDTF">2018-11-09T11:54:00Z</dcterms:created>
  <dcterms:modified xsi:type="dcterms:W3CDTF">2018-11-09T11:54:00Z</dcterms:modified>
</cp:coreProperties>
</file>